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山西水利职业技术学院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br w:type="textWrapping"/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关于邀请院领导出席校内重大活动和会议审批表</w:t>
      </w:r>
    </w:p>
    <w:p>
      <w:pPr>
        <w:jc w:val="left"/>
        <w:rPr>
          <w:rFonts w:hint="default" w:ascii="华文中宋" w:hAnsi="华文中宋" w:eastAsia="华文中宋" w:cs="Times New Roman"/>
          <w:sz w:val="36"/>
          <w:szCs w:val="36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kern w:val="0"/>
          <w:sz w:val="26"/>
          <w:szCs w:val="26"/>
          <w:lang w:val="en-US" w:eastAsia="zh-CN" w:bidi="ar"/>
        </w:rPr>
        <w:t>序号：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kern w:val="0"/>
          <w:sz w:val="26"/>
          <w:szCs w:val="26"/>
          <w:lang w:val="en-US" w:eastAsia="zh-CN" w:bidi="ar"/>
        </w:rPr>
        <w:t xml:space="preserve">                                           （存党政办公室）</w:t>
      </w:r>
    </w:p>
    <w:tbl>
      <w:tblPr>
        <w:tblW w:w="8691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2962"/>
        <w:gridCol w:w="1647"/>
        <w:gridCol w:w="238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申报部门</w:t>
            </w:r>
          </w:p>
        </w:tc>
        <w:tc>
          <w:tcPr>
            <w:tcW w:w="2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部门负责人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活动/会议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活动/会议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主要内容及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具体要求</w:t>
            </w:r>
          </w:p>
        </w:tc>
        <w:tc>
          <w:tcPr>
            <w:tcW w:w="6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举办时间</w:t>
            </w:r>
          </w:p>
        </w:tc>
        <w:tc>
          <w:tcPr>
            <w:tcW w:w="2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举办地点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拟邀请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学院领导姓名</w:t>
            </w:r>
          </w:p>
        </w:tc>
        <w:tc>
          <w:tcPr>
            <w:tcW w:w="6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党政办公室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拟办意见</w:t>
            </w:r>
          </w:p>
        </w:tc>
        <w:tc>
          <w:tcPr>
            <w:tcW w:w="6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领导批示</w:t>
            </w:r>
          </w:p>
        </w:tc>
        <w:tc>
          <w:tcPr>
            <w:tcW w:w="6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86272"/>
    <w:rsid w:val="3D0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2021-03-23T09:43:00Z</dcterms:created>
  <dc:creator>Lenovo</dc:creator>
  <cp:lastModifiedBy>Lenovo</cp:lastModifiedBy>
  <dcterms:modified xsi:type="dcterms:W3CDTF">2021-03-23T09:45:14Z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